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Default Extension="jpg" ContentType="image/jpeg"/>
  <Default Extension="jpeg" ContentType="image/jpeg"/>
  <Default Extension="png" ContentType="image/png"/>
  <Default Extension="tiff" ContentType="image/tiff"/>
  <Default Extension="emf" ContentType="image/x-emf"/>
  <Default Extension="wmf" ContentType="image/x-wmf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mc:Ignorable="w14 w15 wp14">
  <w:body>
    <w:p w14:paraId="67594958">
      <w:pPr>
        <w:bidi w:val="0"/>
        <w:jc w:val="center"/>
        <w:rPr>
          <w:lang w:val="pt-BR"/>
          <w:rFonts w:ascii="Times New Roman" w:cs="Times New Roman" w:hAnsi="Times New Roman" w:hint="default"/>
          <w:szCs w:val="24"/>
        </w:rPr>
      </w:pPr>
      <w:r>
        <w:rPr>
          <w:lang w:val="pt-BR"/>
          <w:rFonts w:cs="Times New Roman" w:hint="default"/>
          <w:szCs w:val="24"/>
        </w:rPr>
        <w:t>PLANILHA DE CONTROLE DE CALIBRAÇÃO E AFERIÇÃO DE EQUIPAMENTOS DO SIM</w:t>
      </w:r>
      <w:bookmarkStart w:id="0" w:name="_GoBack"/>
    </w:p>
    <w:tbl>
      <w:tblPr>
        <w:tblW w:w="8729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  <w:tblBorders>
          <w:top w:val="single" w:sz="4" w:color="auto" w:space="0"/>
          <w:bottom w:val="single" w:sz="4" w:color="auto" w:space="0"/>
          <w:left w:val="single" w:sz="4" w:color="auto" w:space="0"/>
          <w:right w:val="single" w:sz="4" w:color="auto" w:space="0"/>
          <w:insideH w:val="single" w:sz="4" w:color="auto" w:space="0"/>
          <w:insideV w:val="single" w:sz="4" w:color="auto" w:space="0"/>
        </w:tblBorders>
        <w:jc w:val="center"/>
        <w:tblStyle w:val="4"/>
      </w:tblPr>
      <w:tblGrid>
        <w:gridCol w:w="1272"/>
        <w:gridCol w:w="7457"/>
      </w:tblGrid>
      <w:tr w14:paraId="5398F572">
        <w:trPr>
          <w:jc w:val="center"/>
          <w:trHeight w:val="659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  <w:tcW w:w="1272" w:type="dxa"/>
          </w:tcPr>
          <w:p w14:paraId="5803D1A6">
            <w:pPr>
              <w:jc w:val="center"/>
              <w:spacing w:after="0" w:line="240" w:lineRule="auto"/>
              <w:rPr>
                <w:lang w:eastAsia="pt-BR"/>
                <w:rFonts w:ascii="Times New Roman" w:cs="Times New Roman" w:hAnsi="Times New Roman" w:hint="default"/>
                <w:sz w:val="20"/>
                <w:szCs w:val="20"/>
              </w:rPr>
            </w:pPr>
            <w:r>
              <w:rPr>
                <w:rFonts w:ascii="Times New Roman" w:cs="Times New Roman" w:hAnsi="Times New Roman" w:hint="default"/>
                <w:sz w:val="20"/>
                <w:szCs w:val="20"/>
              </w:rPr>
              <w:t>LOGO DO MUNICÍPIO</w:t>
            </w:r>
          </w:p>
        </w:tc>
        <w:tc>
          <w:tcPr>
            <w:vAlign w:val="center"/>
            <w:tcW w:w="7457" w:type="dxa"/>
          </w:tcPr>
          <w:p w14:paraId="75880553">
            <w:pPr>
              <w:jc w:val="center"/>
              <w:spacing w:after="0" w:line="240" w:lineRule="auto"/>
              <w:rPr>
                <w:rFonts w:ascii="Times New Roman" w:cs="Times New Roman" w:hAnsi="Times New Roman" w:hint="default"/>
                <w:sz w:val="20"/>
                <w:szCs w:val="20"/>
              </w:rPr>
            </w:pPr>
            <w:r>
              <w:rPr>
                <w:rFonts w:ascii="Times New Roman" w:cs="Times New Roman" w:hAnsi="Times New Roman" w:hint="default"/>
                <w:sz w:val="20"/>
                <w:szCs w:val="20"/>
              </w:rPr>
              <w:t xml:space="preserve">MUNICÍPIO DE </w:t>
            </w:r>
            <w:r>
              <w:rPr>
                <w:highlight w:val="yellow"/>
                <w:rFonts w:ascii="Times New Roman" w:cs="Times New Roman" w:hAnsi="Times New Roman" w:hint="default"/>
                <w:sz w:val="20"/>
                <w:szCs w:val="20"/>
              </w:rPr>
              <w:t>XXXXXXXXXX</w:t>
            </w:r>
            <w:r>
              <w:rPr>
                <w:rFonts w:ascii="Times New Roman" w:cs="Times New Roman" w:hAnsi="Times New Roman" w:hint="default"/>
                <w:sz w:val="20"/>
                <w:szCs w:val="20"/>
              </w:rPr>
              <w:t xml:space="preserve"> – RS</w:t>
            </w:r>
          </w:p>
          <w:p w14:paraId="3A6D1E5C">
            <w:pPr>
              <w:jc w:val="center"/>
              <w:spacing w:after="0" w:line="240" w:lineRule="auto"/>
              <w:rPr>
                <w:lang w:eastAsia="pt-BR"/>
                <w:rFonts w:ascii="Times New Roman" w:cs="Times New Roman" w:hAnsi="Times New Roman" w:hint="default"/>
                <w:sz w:val="20"/>
                <w:szCs w:val="20"/>
              </w:rPr>
            </w:pPr>
            <w:r>
              <w:rPr>
                <w:rFonts w:ascii="Times New Roman" w:cs="Times New Roman" w:hAnsi="Times New Roman" w:hint="default"/>
                <w:sz w:val="20"/>
                <w:szCs w:val="20"/>
              </w:rPr>
              <w:t>SERVIÇO DE INSPEÇÃO MUNICIPAL – SIM</w:t>
            </w:r>
          </w:p>
        </w:tc>
      </w:tr>
    </w:tbl>
    <w:p w14:paraId="6D0269E3">
      <w:pPr>
        <w:jc w:val="center"/>
        <w:spacing w:after="0" w:line="240" w:lineRule="auto"/>
        <w:rPr>
          <w:b/>
          <w:u w:val="single"/>
          <w:sz w:val="10"/>
          <w:szCs w:val="10"/>
        </w:rPr>
      </w:pPr>
    </w:p>
    <w:p w14:paraId="6BEA642A">
      <w:pPr>
        <w:jc w:val="center"/>
        <w:spacing w:after="0" w:line="240" w:lineRule="auto"/>
        <w:rPr>
          <w:b/>
          <w:u w:val="single"/>
          <w:sz w:val="10"/>
          <w:szCs w:val="10"/>
        </w:rPr>
      </w:pPr>
    </w:p>
    <w:p w14:paraId="2224C654">
      <w:pPr>
        <w:jc w:val="center"/>
        <w:spacing w:after="0" w:line="240" w:lineRule="auto"/>
        <w:rPr>
          <w:b/>
          <w:u w:val="single"/>
          <w:sz w:val="10"/>
          <w:szCs w:val="10"/>
        </w:rPr>
      </w:pPr>
    </w:p>
    <w:p w14:paraId="44ECE207">
      <w:pPr>
        <w:jc w:val="center"/>
        <w:spacing w:after="0" w:line="240" w:lineRule="auto"/>
        <w:rPr>
          <w:b/>
          <w:u w:val="single"/>
          <w:sz w:val="10"/>
          <w:szCs w:val="10"/>
        </w:rPr>
      </w:pPr>
    </w:p>
    <w:p w14:paraId="1FA6CA96">
      <w:pPr>
        <w:jc w:val="center"/>
        <w:spacing w:after="0" w:line="240" w:lineRule="auto"/>
        <w:rPr>
          <w:b/>
          <w:u w:val="single"/>
          <w:sz w:val="10"/>
          <w:szCs w:val="10"/>
        </w:rPr>
      </w:pPr>
    </w:p>
    <w:p w14:paraId="34191239">
      <w:pPr>
        <w:jc w:val="center"/>
        <w:spacing w:after="0" w:line="240" w:lineRule="auto"/>
        <w:rPr>
          <w:b/>
          <w:u w:val="single"/>
          <w:sz w:val="10"/>
          <w:szCs w:val="10"/>
        </w:rPr>
      </w:pPr>
    </w:p>
    <w:tbl>
      <w:tblPr>
        <w:tblW w:w="8743" w:type="dxa"/>
        <w:shd w:val="clear" w:color="auto" w:fill="CFCECE" w:themeFill="background2" w:themeFillShade="E5"/>
        <w:tblLayout w:type="autofit"/>
        <w:tblCellMar>
          <w:top w:w="0" w:type="dxa"/>
          <w:left w:w="108" w:type="dxa"/>
          <w:bottom w:w="0" w:type="dxa"/>
          <w:right w:w="108" w:type="dxa"/>
        </w:tblCellMar>
        <w:tblBorders>
          <w:top w:val="single" w:sz="4" w:color="auto" w:space="0"/>
          <w:bottom w:val="single" w:sz="4" w:color="auto" w:space="0"/>
          <w:left w:val="single" w:sz="4" w:color="auto" w:space="0"/>
          <w:right w:val="single" w:sz="4" w:color="auto" w:space="0"/>
          <w:insideH w:val="single" w:sz="4" w:color="auto" w:space="0"/>
          <w:insideV w:val="single" w:sz="4" w:color="auto" w:space="0"/>
        </w:tblBorders>
        <w:jc w:val="center"/>
        <w:tblStyle w:val="4"/>
      </w:tblPr>
      <w:tblGrid>
        <w:gridCol w:w="8743"/>
      </w:tblGrid>
      <w:tr w14:paraId="27DA473F">
        <w:trPr>
          <w:jc w:val="center"/>
          <w:trHeight w:val="266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CFCECE" w:themeFill="background2" w:themeFillShade="E5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fill="CFCECE" w:color="auto" w:themeFill="background2" w:themeFillShade="E5" w:val="clear"/>
            <w:vAlign w:val="center"/>
            <w:tcW w:w="8743" w:type="dxa"/>
          </w:tcPr>
          <w:p w14:paraId="600E6AF2">
            <w:pPr>
              <w:jc w:val="center"/>
              <w:spacing w:after="0" w:line="240" w:lineRule="auto"/>
              <w:rPr>
                <w:bCs/>
                <w:lang w:val="pt-BR"/>
                <w:b/>
                <w:rFonts w:ascii="Times New Roman" w:cs="Times New Roman" w:hAnsi="Times New Roman" w:hint="default"/>
                <w:sz w:val="20"/>
                <w:szCs w:val="20"/>
              </w:rPr>
            </w:pPr>
            <w:r>
              <w:rPr>
                <w:bCs/>
                <w:lang w:val="pt-BR"/>
                <w:b/>
                <w:rFonts w:cs="Times New Roman" w:hint="default"/>
                <w:szCs w:val="24"/>
              </w:rPr>
              <w:t>CONTROLE DE CALIBRAÇÃO E AFERIÇÃO DE EQUIPAMENTOS DO SIM</w:t>
            </w:r>
          </w:p>
        </w:tc>
      </w:tr>
    </w:tbl>
    <w:p w14:paraId="564FC1F2"/>
    <w:tbl>
      <w:tblPr>
        <w:tblW w:w="8751" w:type="dxa"/>
        <w:tblLayout w:type="fixed"/>
        <w:tblCellMar>
          <w:left w:w="108" w:type="dxa"/>
          <w:right w:w="108" w:type="dxa"/>
        </w:tblCellMar>
        <w:tblBorders>
          <w:top w:val="single" w:sz="4" w:color="auto" w:space="0"/>
          <w:bottom w:val="single" w:sz="4" w:color="auto" w:space="0"/>
          <w:left w:val="single" w:sz="4" w:color="auto" w:space="0"/>
          <w:right w:val="single" w:sz="4" w:color="auto" w:space="0"/>
          <w:insideH w:val="single" w:sz="4" w:color="auto" w:space="0"/>
          <w:insideV w:val="single" w:sz="4" w:color="auto" w:space="0"/>
        </w:tblBorders>
        <w:tblInd w:w="-115" w:type="dxa"/>
        <w:tblStyle w:val="4"/>
      </w:tblPr>
      <w:tblGrid>
        <w:gridCol w:w="1865"/>
        <w:gridCol w:w="1864"/>
        <w:gridCol w:w="1680"/>
        <w:gridCol w:w="1607"/>
        <w:gridCol w:w="1735"/>
      </w:tblGrid>
      <w:tr w14:paraId="2C3C6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shd w:fill="E7E6E6" w:color="auto" w:themeFill="background2" w:val="clear"/>
            <w:vAlign w:val="center"/>
            <w:tcW w:w="1865" w:type="dxa"/>
          </w:tcPr>
          <w:p w14:paraId="3FDC0BA2">
            <w:pPr>
              <w:jc w:val="center"/>
              <w:rPr>
                <w:bCs/>
                <w:lang w:val="pt-BR"/>
                <w:b/>
                <w:rFonts w:hint="default"/>
                <w:sz w:val="20"/>
                <w:szCs w:val="20"/>
              </w:rPr>
            </w:pPr>
            <w:r>
              <w:rPr>
                <w:bCs/>
                <w:lang w:val="pt-BR"/>
                <w:b/>
                <w:rFonts w:hint="default"/>
                <w:sz w:val="20"/>
                <w:szCs w:val="20"/>
              </w:rPr>
              <w:t>EQUIPAMENTO</w:t>
            </w:r>
          </w:p>
        </w:tc>
        <w:tc>
          <w:tcPr>
            <w:shd w:fill="E7E6E6" w:color="auto" w:themeFill="background2" w:val="clear"/>
            <w:vAlign w:val="center"/>
            <w:tcW w:w="1864" w:type="dxa"/>
          </w:tcPr>
          <w:p w14:paraId="2C1F0D7D">
            <w:pPr>
              <w:jc w:val="center"/>
              <w:rPr>
                <w:bCs/>
                <w:lang w:val="pt-BR"/>
                <w:b/>
                <w:rFonts w:hint="default"/>
                <w:sz w:val="20"/>
                <w:szCs w:val="20"/>
              </w:rPr>
            </w:pPr>
            <w:r>
              <w:rPr>
                <w:bCs/>
                <w:lang w:val="pt-BR"/>
                <w:b/>
                <w:rFonts w:hint="default"/>
                <w:sz w:val="20"/>
                <w:szCs w:val="20"/>
              </w:rPr>
              <w:t>CERTIFICADO DE CALIBRAÇÃO Nº</w:t>
            </w:r>
          </w:p>
        </w:tc>
        <w:tc>
          <w:tcPr>
            <w:shd w:fill="E7E6E6" w:color="auto" w:themeFill="background2" w:val="clear"/>
            <w:vAlign w:val="center"/>
            <w:tcW w:w="1680" w:type="dxa"/>
          </w:tcPr>
          <w:p w14:paraId="67881832">
            <w:pPr>
              <w:jc w:val="center"/>
              <w:rPr>
                <w:bCs/>
                <w:lang w:val="pt-BR"/>
                <w:b/>
                <w:rFonts w:hint="default"/>
                <w:sz w:val="20"/>
                <w:szCs w:val="20"/>
              </w:rPr>
            </w:pPr>
            <w:r>
              <w:rPr>
                <w:bCs/>
                <w:lang w:val="pt-BR"/>
                <w:b/>
                <w:rFonts w:hint="default"/>
                <w:sz w:val="20"/>
                <w:szCs w:val="20"/>
              </w:rPr>
              <w:t>DATA DE CALIBRAÇÃO</w:t>
            </w:r>
          </w:p>
        </w:tc>
        <w:tc>
          <w:tcPr>
            <w:shd w:fill="E7E6E6" w:color="auto" w:themeFill="background2" w:val="clear"/>
            <w:vAlign w:val="center"/>
            <w:tcW w:w="1607" w:type="dxa"/>
          </w:tcPr>
          <w:p w14:paraId="27789434">
            <w:pPr>
              <w:jc w:val="center"/>
              <w:rPr>
                <w:bCs/>
                <w:lang w:val="pt-BR"/>
                <w:b/>
                <w:rFonts w:hint="default"/>
                <w:sz w:val="20"/>
                <w:szCs w:val="20"/>
              </w:rPr>
            </w:pPr>
            <w:r>
              <w:rPr>
                <w:bCs/>
                <w:lang w:val="pt-BR"/>
                <w:b/>
                <w:rFonts w:hint="default"/>
                <w:sz w:val="20"/>
                <w:szCs w:val="20"/>
              </w:rPr>
              <w:t>PRÓXIMA CALIBRAÇÃO ATÉ</w:t>
            </w:r>
          </w:p>
        </w:tc>
        <w:tc>
          <w:tcPr>
            <w:shd w:fill="E7E6E6" w:color="auto" w:themeFill="background2" w:val="clear"/>
            <w:vAlign w:val="center"/>
            <w:tcW w:w="1735" w:type="dxa"/>
          </w:tcPr>
          <w:p w14:paraId="36D87233">
            <w:pPr>
              <w:jc w:val="center"/>
              <w:rPr>
                <w:bCs/>
                <w:lang w:val="pt-BR"/>
                <w:b/>
                <w:rFonts w:hint="default"/>
                <w:sz w:val="20"/>
                <w:szCs w:val="20"/>
              </w:rPr>
            </w:pPr>
            <w:r>
              <w:rPr>
                <w:bCs/>
                <w:lang w:val="pt-BR"/>
                <w:b/>
                <w:rFonts w:hint="default"/>
                <w:sz w:val="20"/>
                <w:szCs w:val="20"/>
              </w:rPr>
              <w:t>RESPONSÁVEL VERIFICAÇÃO SIM</w:t>
            </w:r>
          </w:p>
        </w:tc>
      </w:tr>
      <w:tr w14:paraId="6AEA4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865" w:type="dxa"/>
          </w:tcPr>
          <w:p w14:paraId="59020467">
            <w:pPr>
              <w:rPr>
                <w:bCs/>
                <w:lang w:val="pt-BR"/>
                <w:b/>
                <w:rFonts w:hint="default"/>
                <w:sz w:val="20"/>
                <w:szCs w:val="20"/>
              </w:rPr>
            </w:pPr>
            <w:r>
              <w:rPr>
                <w:bCs/>
                <w:lang w:val="pt-BR"/>
                <w:b/>
                <w:rFonts w:hint="default"/>
                <w:sz w:val="20"/>
                <w:szCs w:val="20"/>
              </w:rPr>
              <w:t>Termômetro</w:t>
            </w:r>
          </w:p>
        </w:tc>
        <w:tc>
          <w:tcPr>
            <w:tcW w:w="1864" w:type="dxa"/>
          </w:tcPr>
          <w:p w14:paraId="1ADD1CEA">
            <w:pPr/>
          </w:p>
        </w:tc>
        <w:tc>
          <w:tcPr>
            <w:tcW w:w="1680" w:type="dxa"/>
          </w:tcPr>
          <w:p w14:paraId="26F1742E">
            <w:pPr/>
          </w:p>
        </w:tc>
        <w:tc>
          <w:tcPr>
            <w:tcW w:w="1607" w:type="dxa"/>
          </w:tcPr>
          <w:p w14:paraId="279F4E2F">
            <w:pPr/>
          </w:p>
        </w:tc>
        <w:tc>
          <w:tcPr>
            <w:tcW w:w="1735" w:type="dxa"/>
          </w:tcPr>
          <w:p w14:paraId="00A8B729">
            <w:pPr/>
          </w:p>
        </w:tc>
      </w:tr>
      <w:tr w14:paraId="4FE04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65" w:type="dxa"/>
          </w:tcPr>
          <w:p w14:paraId="7DB9B675">
            <w:pPr>
              <w:rPr>
                <w:bCs/>
                <w:lang w:val="pt-BR"/>
                <w:b/>
                <w:rFonts w:hint="default"/>
                <w:sz w:val="20"/>
                <w:szCs w:val="20"/>
              </w:rPr>
            </w:pPr>
            <w:r>
              <w:rPr>
                <w:bCs/>
                <w:lang w:val="pt-BR"/>
                <w:b/>
                <w:rFonts w:hint="default"/>
                <w:sz w:val="20"/>
                <w:szCs w:val="20"/>
              </w:rPr>
              <w:t>pHmetro</w:t>
            </w:r>
          </w:p>
        </w:tc>
        <w:tc>
          <w:tcPr>
            <w:tcW w:w="1864" w:type="dxa"/>
          </w:tcPr>
          <w:p w14:paraId="5462652B">
            <w:pPr/>
          </w:p>
        </w:tc>
        <w:tc>
          <w:tcPr>
            <w:tcW w:w="1680" w:type="dxa"/>
          </w:tcPr>
          <w:p w14:paraId="7B3911BF">
            <w:pPr/>
          </w:p>
        </w:tc>
        <w:tc>
          <w:tcPr>
            <w:tcW w:w="1607" w:type="dxa"/>
          </w:tcPr>
          <w:p w14:paraId="04F98CC5">
            <w:pPr/>
          </w:p>
        </w:tc>
        <w:tc>
          <w:tcPr>
            <w:tcW w:w="1735" w:type="dxa"/>
          </w:tcPr>
          <w:p w14:paraId="47561ADD">
            <w:pPr/>
          </w:p>
        </w:tc>
      </w:tr>
      <w:tr w14:paraId="45093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865" w:type="dxa"/>
          </w:tcPr>
          <w:p w14:paraId="492A8247">
            <w:pPr>
              <w:rPr>
                <w:bCs/>
                <w:lang w:val="pt-BR"/>
                <w:b/>
                <w:rFonts w:hint="default"/>
                <w:sz w:val="20"/>
                <w:szCs w:val="20"/>
              </w:rPr>
            </w:pPr>
            <w:r>
              <w:rPr>
                <w:bCs/>
                <w:lang w:val="pt-BR"/>
                <w:b/>
                <w:rFonts w:hint="default"/>
                <w:sz w:val="20"/>
                <w:szCs w:val="20"/>
              </w:rPr>
              <w:t>Luxímetro</w:t>
            </w:r>
          </w:p>
        </w:tc>
        <w:tc>
          <w:tcPr>
            <w:tcW w:w="1864" w:type="dxa"/>
          </w:tcPr>
          <w:p w14:paraId="67CE795C">
            <w:pPr/>
          </w:p>
        </w:tc>
        <w:tc>
          <w:tcPr>
            <w:tcW w:w="1680" w:type="dxa"/>
          </w:tcPr>
          <w:p w14:paraId="792E5CD2">
            <w:pPr/>
          </w:p>
        </w:tc>
        <w:tc>
          <w:tcPr>
            <w:tcW w:w="1607" w:type="dxa"/>
          </w:tcPr>
          <w:p w14:paraId="572CAFE3">
            <w:pPr/>
          </w:p>
        </w:tc>
        <w:tc>
          <w:tcPr>
            <w:tcW w:w="1735" w:type="dxa"/>
          </w:tcPr>
          <w:p w14:paraId="0F1B2C65">
            <w:pPr/>
          </w:p>
        </w:tc>
      </w:tr>
      <w:tr w14:paraId="22486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865" w:type="dxa"/>
          </w:tcPr>
          <w:p w14:paraId="4F3A1C6A">
            <w:pPr/>
          </w:p>
        </w:tc>
        <w:tc>
          <w:tcPr>
            <w:tcW w:w="1864" w:type="dxa"/>
          </w:tcPr>
          <w:p w14:paraId="78A73B08">
            <w:pPr/>
          </w:p>
        </w:tc>
        <w:tc>
          <w:tcPr>
            <w:tcW w:w="1680" w:type="dxa"/>
          </w:tcPr>
          <w:p w14:paraId="12EAE856">
            <w:pPr/>
          </w:p>
        </w:tc>
        <w:tc>
          <w:tcPr>
            <w:tcW w:w="1607" w:type="dxa"/>
          </w:tcPr>
          <w:p w14:paraId="5975C147">
            <w:pPr/>
          </w:p>
        </w:tc>
        <w:tc>
          <w:tcPr>
            <w:tcW w:w="1735" w:type="dxa"/>
          </w:tcPr>
          <w:p w14:paraId="09554DAE">
            <w:pPr/>
          </w:p>
        </w:tc>
      </w:tr>
      <w:tr w14:paraId="532AB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65" w:type="dxa"/>
          </w:tcPr>
          <w:p w14:paraId="7D17797D">
            <w:pPr/>
          </w:p>
        </w:tc>
        <w:tc>
          <w:tcPr>
            <w:tcW w:w="1864" w:type="dxa"/>
          </w:tcPr>
          <w:p w14:paraId="600C10D3">
            <w:pPr/>
          </w:p>
        </w:tc>
        <w:tc>
          <w:tcPr>
            <w:tcW w:w="1680" w:type="dxa"/>
          </w:tcPr>
          <w:p w14:paraId="07E3464B">
            <w:pPr/>
          </w:p>
        </w:tc>
        <w:tc>
          <w:tcPr>
            <w:tcW w:w="1607" w:type="dxa"/>
          </w:tcPr>
          <w:p w14:paraId="7B876457">
            <w:pPr/>
          </w:p>
        </w:tc>
        <w:tc>
          <w:tcPr>
            <w:tcW w:w="1735" w:type="dxa"/>
          </w:tcPr>
          <w:p w14:paraId="7D9410A1">
            <w:pPr/>
          </w:p>
        </w:tc>
      </w:tr>
    </w:tbl>
    <w:p w14:paraId="2BBBDA23"/>
    <w:bookmarkEnd w:id="0"/>
    <w:sectPr>
      <w:docGrid w:linePitch="360" w:charSpace="0"/>
      <w:pgSz w:w="11906" w:h="16838"/>
      <w:pgMar w:left="1800" w:right="1800" w:top="1440" w:bottom="1440" w:header="720" w:footer="720" w:gutter="0"/>
      <w:cols w:num="1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/>
  <w:font w:name="Cambria"/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0121982">
    <w:multiLevelType w:val="hybridMultilevel"/>
    <w:lvl w:ilvl="0">
      <w:numFmt w:val="bullet"/>
      <w:lvlText w:val=""/>
      <w:start w:val="0"/>
      <w:rPr>
        <w:rFonts w:ascii="Symbol" w:hAnsi="Symbol"/>
      </w:rPr>
      <w:pPr>
        <w:ind w:left="720"/>
        <w:ind w:hanging="360"/>
      </w:pPr>
      <w:lvlJc w:val="left"/>
    </w:lvl>
    <w:lvl w:ilvl="1">
      <w:numFmt w:val="bullet"/>
      <w:lvlText w:val="o"/>
      <w:start w:val="0"/>
      <w:rPr>
        <w:rFonts w:ascii="Courier New" w:hAnsi="Courier New"/>
      </w:rPr>
      <w:pPr>
        <w:ind w:left="1440"/>
        <w:ind w:hanging="1080"/>
      </w:pPr>
      <w:lvlJc w:val="left"/>
    </w:lvl>
    <w:lvl w:ilvl="2">
      <w:numFmt w:val="bullet"/>
      <w:lvlText w:val=""/>
      <w:start w:val="0"/>
      <w:rPr/>
      <w:pPr>
        <w:ind w:left="2160"/>
        <w:ind w:hanging="1800"/>
      </w:pPr>
      <w:lvlJc w:val="left"/>
    </w:lvl>
    <w:lvl w:ilvl="3">
      <w:numFmt w:val="bullet"/>
      <w:lvlText w:val=""/>
      <w:start w:val="0"/>
      <w:rPr>
        <w:rFonts w:ascii="Symbol" w:hAnsi="Symbol"/>
      </w:rPr>
      <w:pPr>
        <w:ind w:left="2880"/>
        <w:ind w:hanging="2520"/>
      </w:pPr>
      <w:lvlJc w:val="left"/>
    </w:lvl>
    <w:lvl w:ilvl="4">
      <w:numFmt w:val="bullet"/>
      <w:lvlText w:val="o"/>
      <w:start w:val="0"/>
      <w:rPr>
        <w:rFonts w:ascii="Courier New" w:hAnsi="Courier New"/>
      </w:rPr>
      <w:pPr>
        <w:ind w:left="3600"/>
        <w:ind w:hanging="3240"/>
      </w:pPr>
      <w:lvlJc w:val="left"/>
    </w:lvl>
    <w:lvl w:ilvl="5">
      <w:numFmt w:val="bullet"/>
      <w:lvlText w:val=""/>
      <w:start w:val="0"/>
      <w:rPr/>
      <w:pPr>
        <w:ind w:left="4320"/>
        <w:ind w:hanging="3960"/>
      </w:pPr>
      <w:lvlJc w:val="left"/>
    </w:lvl>
    <w:lvl w:ilvl="6">
      <w:numFmt w:val="bullet"/>
      <w:lvlText w:val=""/>
      <w:start w:val="0"/>
      <w:rPr>
        <w:rFonts w:ascii="Symbol" w:hAnsi="Symbol"/>
      </w:rPr>
      <w:pPr>
        <w:ind w:left="5040"/>
        <w:ind w:hanging="4680"/>
      </w:pPr>
      <w:lvlJc w:val="left"/>
    </w:lvl>
    <w:lvl w:ilvl="7">
      <w:numFmt w:val="bullet"/>
      <w:lvlText w:val="o"/>
      <w:start w:val="0"/>
      <w:rPr>
        <w:rFonts w:ascii="Courier New" w:hAnsi="Courier New"/>
      </w:rPr>
      <w:pPr>
        <w:ind w:left="5760"/>
        <w:ind w:hanging="5400"/>
      </w:pPr>
      <w:lvlJc w:val="left"/>
    </w:lvl>
    <w:lvl w:ilvl="8">
      <w:numFmt w:val="bullet"/>
      <w:lvlText w:val=""/>
      <w:start w:val="0"/>
      <w:rPr/>
      <w:pPr>
        <w:ind w:left="6480"/>
        <w:ind w:hanging="6120"/>
      </w:pPr>
      <w:lvlJc w:val="left"/>
    </w:lvl>
  </w:abstractNum>
  <w:abstractNum w:abstractNumId="10121983">
    <w:multiLevelType w:val="hybridMultilevel"/>
    <w:lvl w:ilvl="0">
      <w:numFmt w:val="decimal"/>
      <w:lvlText w:val="%1."/>
      <w:start w:val="1"/>
      <w:pPr>
        <w:ind w:left="720"/>
        <w:ind w:hanging="360"/>
      </w:pPr>
      <w:lvlJc w:val="left"/>
    </w:lvl>
    <w:lvl w:ilvl="1">
      <w:numFmt w:val="decimal"/>
      <w:lvlText w:val="%2."/>
      <w:start w:val="1"/>
      <w:pPr>
        <w:ind w:left="1440"/>
        <w:ind w:hanging="1080"/>
      </w:pPr>
      <w:lvlJc w:val="left"/>
    </w:lvl>
    <w:lvl w:ilvl="2">
      <w:numFmt w:val="decimal"/>
      <w:lvlText w:val="%3."/>
      <w:start w:val="1"/>
      <w:pPr>
        <w:ind w:left="2160"/>
        <w:ind w:hanging="1980"/>
      </w:pPr>
      <w:lvlJc w:val="left"/>
    </w:lvl>
    <w:lvl w:ilvl="3">
      <w:numFmt w:val="decimal"/>
      <w:lvlText w:val="%4."/>
      <w:start w:val="1"/>
      <w:pPr>
        <w:ind w:left="2880"/>
        <w:ind w:hanging="2520"/>
      </w:pPr>
      <w:lvlJc w:val="left"/>
    </w:lvl>
    <w:lvl w:ilvl="4">
      <w:numFmt w:val="decimal"/>
      <w:lvlText w:val="%5."/>
      <w:start w:val="1"/>
      <w:pPr>
        <w:ind w:left="3600"/>
        <w:ind w:hanging="3240"/>
      </w:pPr>
      <w:lvlJc w:val="left"/>
    </w:lvl>
    <w:lvl w:ilvl="5">
      <w:numFmt w:val="decimal"/>
      <w:lvlText w:val="%6."/>
      <w:start w:val="1"/>
      <w:pPr>
        <w:ind w:left="4320"/>
        <w:ind w:hanging="4140"/>
      </w:pPr>
      <w:lvlJc w:val="left"/>
    </w:lvl>
    <w:lvl w:ilvl="6">
      <w:numFmt w:val="decimal"/>
      <w:lvlText w:val="%7."/>
      <w:start w:val="1"/>
      <w:pPr>
        <w:ind w:left="5040"/>
        <w:ind w:hanging="4680"/>
      </w:pPr>
      <w:lvlJc w:val="left"/>
    </w:lvl>
    <w:lvl w:ilvl="7">
      <w:numFmt w:val="decimal"/>
      <w:lvlText w:val="%8."/>
      <w:start w:val="1"/>
      <w:pPr>
        <w:ind w:left="5760"/>
        <w:ind w:hanging="5400"/>
      </w:pPr>
      <w:lvlJc w:val="left"/>
    </w:lvl>
    <w:lvl w:ilvl="8">
      <w:numFmt w:val="decimal"/>
      <w:lvlText w:val="%9."/>
      <w:start w:val="1"/>
      <w:pPr>
        <w:ind w:left="6480"/>
        <w:ind w:hanging="6300"/>
      </w:pPr>
      <w:lvlJc w:val="left"/>
    </w:lvl>
  </w:abstractNum>
  <w:num w:numId="10121982">
    <w:abstractNumId w:val="10121982"/>
  </w:num>
  <w:num w:numId="10121983">
    <w:abstractNumId w:val="10121983"/>
  </w:num>
</w:numbering>
</file>

<file path=word/settings.xml><?xml version="1.0" encoding="utf-8"?>
<w:setting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mc:Ignorable="w14 wp14">
  <w:zoom w:percent="13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rsids>
    <w:rsidRoot val=""/>
  </w:rsids>
</w:settings>
</file>

<file path=word/styles.xml><?xml version="1.0" encoding="utf-8"?>
<w:style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mc:Ignorable="w14 wp14">
  <w:docDefaults>
    <w:rPrDefault>
      <w:rPr>
        <w:rFonts w:ascii="Calibr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lang w:val="pt-BR" w:eastAsia="en-US" w:bidi="ar-SA"/>
      <w:rFonts w:ascii="Times New Roman" w:hAnsi="Times New Roman" w:eastAsiaTheme="minorEastAsia" w:cstheme="minorBidi"/>
      <w:sz w:val="24"/>
      <w:szCs w:val="22"/>
    </w:rPr>
  </w:style>
  <w:style w:type="character" w:default="1" w:styleId="2">
    <w:name w:val="Default Paragraph Font"/>
    <w:qFormat/>
    <w:semiHidden/>
    <w:uiPriority w:val="0"/>
  </w:style>
  <w:style w:type="table" w:default="1" w:styleId="3">
    <w:name w:val="Normal Table"/>
    <w:qFormat/>
    <w:tblPr>
      <w:tblCellMar>
        <w:top w:w="0" w:type="dxa"/>
        <w:left w:w="108" w:type="dxa"/>
        <w:bottom w:w="0" w:type="dxa"/>
        <w:right w:w="108" w:type="dxa"/>
      </w:tblCellMar>
    </w:tblPr>
    <w:semiHidden/>
    <w:uiPriority w:val="0"/>
  </w:style>
  <w:style w:type="table" w:styleId="4">
    <w:name w:val="Table Grid"/>
    <w:qFormat/>
    <w:basedOn w:val="3"/>
    <w:tblPr>
      <w:tblBorders>
        <w:top w:val="single" w:sz="4" w:color="auto" w:space="0"/>
        <w:bottom w:val="single" w:sz="4" w:color="auto" w:space="0"/>
        <w:left w:val="single" w:sz="4" w:color="auto" w:space="0"/>
        <w:right w:val="single" w:sz="4" w:color="auto" w:space="0"/>
        <w:insideH w:val="single" w:sz="4" w:color="auto" w:space="0"/>
        <w:insideV w:val="single" w:sz="4" w:color="auto" w:space="0"/>
      </w:tblBorders>
    </w:tblPr>
    <w:uiPriority w:val="0"/>
  </w:style>
  <w:style w:type="paragraph" w:styleId="Normal">
    <w:name w:val="Normal"/>
  </w:style>
  <w:style w:type="paragraph" w:styleId="Title">
    <w:name w:val="Title"/>
    <w:basedOn w:val="Normal"/>
    <w:pPr>
      <w:spacing w:after="300"/>
    </w:pPr>
    <w:rPr>
      <w:color w:val="17365D"/>
      <w:sz w:val="52"/>
    </w:rPr>
  </w:style>
  <w:style w:type="paragraph" w:styleId="Subtitle">
    <w:name w:val="Subtitle"/>
    <w:basedOn w:val="Normal"/>
    <w:rPr>
      <w:i/>
      <w:color w:val="4F81BD"/>
      <w:sz w:val="24"/>
    </w:rPr>
  </w:style>
  <w:style w:type="paragraph" w:styleId="Heading1">
    <w:name w:val="Heading 1"/>
    <w:basedOn w:val="Normal"/>
    <w:pPr>
      <w:spacing w:before="480"/>
    </w:pPr>
    <w:rPr>
      <w:b/>
      <w:color w:val="345A8A"/>
      <w:sz w:val="32"/>
    </w:rPr>
  </w:style>
  <w:style w:type="paragraph" w:styleId="Heading2">
    <w:name w:val="Heading 2"/>
    <w:basedOn w:val="Normal"/>
    <w:pPr>
      <w:spacing w:before="200"/>
    </w:pPr>
    <w:rPr>
      <w:b/>
      <w:color w:val="4F81BD"/>
      <w:sz w:val="26"/>
    </w:rPr>
  </w:style>
  <w:style w:type="paragraph" w:styleId="Heading3">
    <w:name w:val="Heading 3"/>
    <w:basedOn w:val="Normal"/>
    <w:pPr>
      <w:spacing w:before="200"/>
    </w:pPr>
    <w:rPr>
      <w:b/>
      <w:color w:val="4F81BD"/>
      <w:sz w:val="24"/>
    </w:rPr>
  </w:style>
</w:styles>
</file>

<file path=word/_rels/document.xml.rels><?xml version="1.0" encoding="UTF-8" standalone="yes"?>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2025-01-20T17:55:00Z</dcterms:created>
  <dc:creator>Mário Roberto Andres</dc:creator>
  <cp:lastModifiedBy>Mário Roberto Andres</cp:lastModifiedBy>
  <dcterms:modified xsi:type="dcterms:W3CDTF">2025-01-20T18:46:34Z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1046-12.2.0.19805</vt:lpwstr>
  </property>
  <property fmtid="{D5CDD505-2E9C-101B-9397-08002B2CF9AE}" pid="3" name="ICV">
    <vt:lpwstr>D70B44836AD14A6180E8AF27ECB3372C_11</vt:lpwstr>
  </property>
</Properties>
</file>